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365" w:rsidRDefault="00040365" w:rsidP="00437F82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040365" w:rsidRDefault="00040365" w:rsidP="0004036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40365" w:rsidRPr="008C1D96" w:rsidRDefault="000306BE" w:rsidP="0004036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040365" w:rsidRPr="008C1D96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040365" w:rsidRPr="008C1D96" w:rsidRDefault="00040365" w:rsidP="0004036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40365" w:rsidRPr="008C1D96" w:rsidRDefault="00040365" w:rsidP="0004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«Изобразительное искусство» 5-7</w:t>
      </w:r>
    </w:p>
    <w:p w:rsidR="00040365" w:rsidRPr="008C1D96" w:rsidRDefault="00040365" w:rsidP="0004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классы. На основании учебного плана МБОУ «Лебединская ООШ» на </w:t>
      </w:r>
      <w:r w:rsidR="000306BE">
        <w:rPr>
          <w:rFonts w:ascii="Times New Roman" w:eastAsia="Times New Roman" w:hAnsi="Times New Roman" w:cs="Times New Roman"/>
          <w:color w:val="000000"/>
          <w:sz w:val="24"/>
          <w:szCs w:val="24"/>
        </w:rPr>
        <w:t>2019-2020</w:t>
      </w: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на изучение изобразительного искусства в 7  классе</w:t>
      </w:r>
    </w:p>
    <w:p w:rsidR="008A28EB" w:rsidRPr="008A28EB" w:rsidRDefault="00040365" w:rsidP="008A28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/>
        </w:rPr>
      </w:pPr>
      <w:r w:rsidRPr="008C1D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отводится 1 час в неделю. </w:t>
      </w:r>
    </w:p>
    <w:p w:rsidR="00DD4BB4" w:rsidRPr="00776751" w:rsidRDefault="00DD4BB4" w:rsidP="000403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497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1"/>
        <w:gridCol w:w="12576"/>
        <w:gridCol w:w="1138"/>
        <w:gridCol w:w="1170"/>
      </w:tblGrid>
      <w:tr w:rsidR="00D81424" w:rsidRPr="00776751" w:rsidTr="00DD4BB4">
        <w:trPr>
          <w:trHeight w:val="321"/>
        </w:trPr>
        <w:tc>
          <w:tcPr>
            <w:tcW w:w="228" w:type="pct"/>
            <w:shd w:val="clear" w:color="auto" w:fill="auto"/>
          </w:tcPr>
          <w:p w:rsidR="00D81424" w:rsidRPr="00776751" w:rsidRDefault="00D81424" w:rsidP="00D81424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032" w:type="pct"/>
            <w:shd w:val="clear" w:color="auto" w:fill="auto"/>
          </w:tcPr>
          <w:p w:rsidR="00D81424" w:rsidRPr="00776751" w:rsidRDefault="00D81424" w:rsidP="00D81424">
            <w:pPr>
              <w:spacing w:after="0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Название раздела.   Тема урока.</w:t>
            </w:r>
          </w:p>
        </w:tc>
        <w:tc>
          <w:tcPr>
            <w:tcW w:w="365" w:type="pct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</w:p>
        </w:tc>
        <w:tc>
          <w:tcPr>
            <w:tcW w:w="375" w:type="pct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751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Дата Ф</w:t>
            </w:r>
          </w:p>
        </w:tc>
      </w:tr>
      <w:tr w:rsidR="00D81424" w:rsidRPr="00776751" w:rsidTr="00DD4BB4">
        <w:trPr>
          <w:trHeight w:val="321"/>
        </w:trPr>
        <w:tc>
          <w:tcPr>
            <w:tcW w:w="5000" w:type="pct"/>
            <w:gridSpan w:val="4"/>
            <w:shd w:val="clear" w:color="auto" w:fill="auto"/>
          </w:tcPr>
          <w:p w:rsidR="00DD4BB4" w:rsidRPr="00776751" w:rsidRDefault="00DD4BB4" w:rsidP="00D8142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D81424" w:rsidRPr="00776751" w:rsidRDefault="00D81424" w:rsidP="00D81424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1</w:t>
            </w: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Художник — дизайн — архитектура. Искусство композиции — основа дизайна и архитектуры (8 часов)</w:t>
            </w:r>
          </w:p>
        </w:tc>
      </w:tr>
      <w:tr w:rsidR="00D81424" w:rsidRPr="00776751" w:rsidTr="00DD4BB4">
        <w:trPr>
          <w:trHeight w:val="284"/>
        </w:trPr>
        <w:tc>
          <w:tcPr>
            <w:tcW w:w="228" w:type="pct"/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2" w:type="pct"/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композиции в конструктивных искусствах.</w:t>
            </w:r>
          </w:p>
        </w:tc>
        <w:tc>
          <w:tcPr>
            <w:tcW w:w="365" w:type="pct"/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композиции в конструктивных искусствах. Гармония, контраст, выразительность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Прямые линии и организация пространства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— элемент композиционного творчества.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формы: линии и тоновые пятна.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— строка — текст. Искусство шрифта.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Когда текст и изображение вместе. Композиционные основы макетирования в графическом дизайне.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D4B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1424" w:rsidRPr="00776751" w:rsidRDefault="00D81424" w:rsidP="00D8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бескрайнем мире книг и журналов. Многообразие форм графического дизайна.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424" w:rsidRPr="00776751" w:rsidRDefault="00D81424" w:rsidP="00D814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142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814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D81424" w:rsidRPr="00776751" w:rsidRDefault="00D81424" w:rsidP="00D814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2</w:t>
            </w: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  <w:t xml:space="preserve">. 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Художественный язык конструктивных искусств(8 часов)</w:t>
            </w:r>
          </w:p>
          <w:p w:rsidR="00DD4BB4" w:rsidRPr="00776751" w:rsidRDefault="00DD4BB4" w:rsidP="00D8142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Объект и пространство.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Взаимосвязь объектов в архитектурном макете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Конструкция: часть и целое. Здание как сочетание различных объёмов. Понятие модуля.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Конструкция: часть и целое. Здание как сочетание различных объёмов. Понятие модуля.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Важнейшие архитектурные элементы. Здания. Архитектура Республики Татарстан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Красота и целесообразность. Вещь как сочетание объёмов и образ времени.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и материал.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Цвет в архитектуре и дизайне. Роль цвета в формотворчестве.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DD4BB4" w:rsidRPr="00776751" w:rsidRDefault="00DD4BB4" w:rsidP="00DD4BB4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zh-CN"/>
              </w:rPr>
              <w:t>Раздел 3.</w:t>
            </w:r>
            <w:r w:rsidRPr="0077675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Социальное значение дизайна и архитектуры в жизни человека (12 часов)</w:t>
            </w: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 сквозь времена и страны. Образы материальной культуры прошлого.  Архитектура городов  РТ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 сегодня и завтра. Пути развития современной архитектуры и дизайна.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Живое пространство города. Город, микрорайон, улица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Вещь в городе и дома. Городской дизайн.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Вещь в городе и дома. Городской дизайн.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Интерьер и вещь в доме. Дизайн пространственно-вещной среды Интерьера.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Природа и архитектура. Организация архитектурно-ландшафтного пространства.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napToGri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Продолжение темы. Природа и архитектура. Организация архитектурно-ландшафтного пространства.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Ты — архитектор. 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Продолжение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Завершение темы. Ты — архитектор! Замысел </w:t>
            </w:r>
            <w:proofErr w:type="gramStart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архитектурного проекта</w:t>
            </w:r>
            <w:proofErr w:type="gramEnd"/>
            <w:r w:rsidRPr="0077675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 его осуществление.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</w:pPr>
          </w:p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zh-CN"/>
              </w:rPr>
            </w:pPr>
            <w:r w:rsidRPr="00776751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zh-CN"/>
              </w:rPr>
              <w:t>Раздел 4.</w:t>
            </w:r>
            <w:r w:rsidRPr="0077675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zh-CN"/>
              </w:rPr>
              <w:t>Образ человека и индивидуальное проектирование</w:t>
            </w:r>
            <w:r w:rsidRPr="00776751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zh-CN"/>
              </w:rPr>
              <w:t>(7 часов)</w:t>
            </w:r>
          </w:p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Мой дом — мой образ жизни.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4BB4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Интерьер, который мы создаем.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4BB4" w:rsidRPr="00776751" w:rsidRDefault="00DD4BB4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751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47194B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Мода, культура и ты. Композиционно-конструктивные принципы дизайна одежды.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751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47194B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Встречают по одёжке.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751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47194B">
            <w:pPr>
              <w:snapToGri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Автопортрет на каждый день.Моделируя себя — моделируешь мир. 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751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4719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Административная (итоговая) контрольная работа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6751" w:rsidRPr="00776751" w:rsidTr="00DD4B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77675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4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47194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751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ошибок,  допущенных в итоговой контрольной работе.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751" w:rsidRPr="00776751" w:rsidRDefault="00776751" w:rsidP="00DD4B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1500D" w:rsidRDefault="000306BE"/>
    <w:sectPr w:rsidR="0041500D" w:rsidSect="008C1D96">
      <w:pgSz w:w="16838" w:h="11906" w:orient="landscape"/>
      <w:pgMar w:top="426" w:right="820" w:bottom="851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422F7"/>
    <w:rsid w:val="000306BE"/>
    <w:rsid w:val="00040365"/>
    <w:rsid w:val="000B62F7"/>
    <w:rsid w:val="00430CC5"/>
    <w:rsid w:val="00437F82"/>
    <w:rsid w:val="004422F7"/>
    <w:rsid w:val="0062208F"/>
    <w:rsid w:val="00776751"/>
    <w:rsid w:val="007C06C6"/>
    <w:rsid w:val="0087223E"/>
    <w:rsid w:val="008A28EB"/>
    <w:rsid w:val="008C1D96"/>
    <w:rsid w:val="00D81424"/>
    <w:rsid w:val="00DD4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36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3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0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03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6439C-C23F-4D80-8930-2A33852C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школа</cp:lastModifiedBy>
  <cp:revision>11</cp:revision>
  <dcterms:created xsi:type="dcterms:W3CDTF">2019-10-22T11:38:00Z</dcterms:created>
  <dcterms:modified xsi:type="dcterms:W3CDTF">2019-11-08T11:12:00Z</dcterms:modified>
</cp:coreProperties>
</file>